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252824036"/>
        <w:docPartObj>
          <w:docPartGallery w:val="Cover Pages"/>
          <w:docPartUnique/>
        </w:docPartObj>
      </w:sdtPr>
      <w:sdtEndPr/>
      <w:sdtContent>
        <w:p w:rsidR="004D3C03" w:rsidRDefault="004D3C03">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01T00:00:00Z">
                                      <w:dateFormat w:val="d-M-yyyy"/>
                                      <w:lid w:val="es-ES"/>
                                      <w:storeMappedDataAs w:val="dateTime"/>
                                      <w:calendar w:val="gregorian"/>
                                    </w:date>
                                  </w:sdtPr>
                                  <w:sdtEndPr/>
                                  <w:sdtContent>
                                    <w:p w:rsidR="004D3C03" w:rsidRDefault="00A308E4">
                                      <w:pPr>
                                        <w:pStyle w:val="Sinespaciado"/>
                                        <w:jc w:val="right"/>
                                        <w:rPr>
                                          <w:color w:val="FFFFFF" w:themeColor="background1"/>
                                          <w:sz w:val="28"/>
                                          <w:szCs w:val="28"/>
                                        </w:rPr>
                                      </w:pPr>
                                      <w:r>
                                        <w:rPr>
                                          <w:color w:val="FFFFFF" w:themeColor="background1"/>
                                          <w:sz w:val="28"/>
                                          <w:szCs w:val="28"/>
                                          <w:lang w:val="es-ES"/>
                                        </w:rPr>
                                        <w:t>1-3-2019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23232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7f09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3-01T00:00:00Z">
                                <w:dateFormat w:val="d-M-yyyy"/>
                                <w:lid w:val="es-ES"/>
                                <w:storeMappedDataAs w:val="dateTime"/>
                                <w:calendar w:val="gregorian"/>
                              </w:date>
                            </w:sdtPr>
                            <w:sdtEndPr/>
                            <w:sdtContent>
                              <w:p w:rsidR="004D3C03" w:rsidRDefault="00A308E4">
                                <w:pPr>
                                  <w:pStyle w:val="Sinespaciado"/>
                                  <w:jc w:val="right"/>
                                  <w:rPr>
                                    <w:color w:val="FFFFFF" w:themeColor="background1"/>
                                    <w:sz w:val="28"/>
                                    <w:szCs w:val="28"/>
                                  </w:rPr>
                                </w:pPr>
                                <w:r>
                                  <w:rPr>
                                    <w:color w:val="FFFFFF" w:themeColor="background1"/>
                                    <w:sz w:val="28"/>
                                    <w:szCs w:val="28"/>
                                    <w:lang w:val="es-ES"/>
                                  </w:rPr>
                                  <w:t>1-3-2019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23232 [3215]" strokecolor="#323232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23232 [3215]" strokecolor="#323232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23232 [3215]" strokecolor="#323232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23232 [3215]" strokecolor="#323232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23232 [3215]" strokecolor="#323232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23232 [3215]" strokecolor="#323232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23232 [3215]" strokecolor="#323232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23232 [3215]" strokecolor="#323232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23232 [3215]" strokecolor="#323232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23232 [3215]" strokecolor="#323232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23232 [3215]" strokecolor="#323232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23232 [3215]" strokecolor="#323232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23232 [3215]" strokecolor="#323232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23232 [3215]" strokecolor="#323232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23232 [3215]" strokecolor="#323232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23232 [3215]" strokecolor="#323232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23232 [3215]" strokecolor="#323232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23232 [3215]" strokecolor="#323232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23232 [3215]" strokecolor="#323232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23232 [3215]" strokecolor="#323232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23232 [3215]" strokecolor="#323232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23232 [3215]" strokecolor="#323232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23232 [3215]" strokecolor="#323232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4D3C03" w:rsidRDefault="004D3C03">
          <w:r>
            <w:rPr>
              <w:noProof/>
              <w:lang w:eastAsia="es-MX"/>
            </w:rPr>
            <mc:AlternateContent>
              <mc:Choice Requires="wps">
                <w:drawing>
                  <wp:anchor distT="0" distB="0" distL="114300" distR="114300" simplePos="0" relativeHeight="251661312" behindDoc="0" locked="0" layoutInCell="1" allowOverlap="1" wp14:anchorId="5AF2591B" wp14:editId="1E513AA6">
                    <wp:simplePos x="0" y="0"/>
                    <wp:positionH relativeFrom="page">
                      <wp:posOffset>3086100</wp:posOffset>
                    </wp:positionH>
                    <wp:positionV relativeFrom="page">
                      <wp:posOffset>8848725</wp:posOffset>
                    </wp:positionV>
                    <wp:extent cx="3678555"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7855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03" w:rsidRDefault="00EB6D91">
                                <w:pPr>
                                  <w:pStyle w:val="Sinespaciado"/>
                                  <w:rPr>
                                    <w:color w:val="F07F09" w:themeColor="accent1"/>
                                    <w:sz w:val="26"/>
                                    <w:szCs w:val="26"/>
                                  </w:rPr>
                                </w:pPr>
                                <w:sdt>
                                  <w:sdtPr>
                                    <w:rPr>
                                      <w:color w:val="F07F0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F5254">
                                      <w:rPr>
                                        <w:color w:val="F07F09" w:themeColor="accent1"/>
                                        <w:sz w:val="26"/>
                                        <w:szCs w:val="26"/>
                                      </w:rPr>
                                      <w:t>Nadia Sarahi Murguia Chavez;Mario Alcalá Villagómez</w:t>
                                    </w:r>
                                  </w:sdtContent>
                                </w:sdt>
                              </w:p>
                              <w:p w:rsidR="004D3C03" w:rsidRDefault="00EB6D91" w:rsidP="004D3C03">
                                <w:pPr>
                                  <w:pStyle w:val="Sinespaciado"/>
                                  <w:jc w:val="center"/>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D3C03">
                                      <w:rPr>
                                        <w:caps/>
                                        <w:color w:val="595959" w:themeColor="text1" w:themeTint="A6"/>
                                        <w:sz w:val="20"/>
                                        <w:szCs w:val="20"/>
                                      </w:rPr>
                                      <w:t>ing. mecatronica 5to 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AF2591B" id="_x0000_t202" coordsize="21600,21600" o:spt="202" path="m,l,21600r21600,l21600,xe">
                    <v:stroke joinstyle="miter"/>
                    <v:path gradientshapeok="t" o:connecttype="rect"/>
                  </v:shapetype>
                  <v:shape id="Cuadro de texto 32" o:spid="_x0000_s1055" type="#_x0000_t202" style="position:absolute;margin-left:243pt;margin-top:696.75pt;width:289.6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" filled="f" stroked="f" strokeweight=".5pt">
                    <v:textbox style="mso-fit-shape-to-text:t" inset="0,0,0,0">
                      <w:txbxContent>
                        <w:p w:rsidR="004D3C03" w:rsidRDefault="004D3C03">
                          <w:pPr>
                            <w:pStyle w:val="Sinespaciado"/>
                            <w:rPr>
                              <w:color w:val="F07F09" w:themeColor="accent1"/>
                              <w:sz w:val="26"/>
                              <w:szCs w:val="26"/>
                            </w:rPr>
                          </w:pPr>
                          <w:sdt>
                            <w:sdtPr>
                              <w:rPr>
                                <w:color w:val="F07F09"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F5254">
                                <w:rPr>
                                  <w:color w:val="F07F09" w:themeColor="accent1"/>
                                  <w:sz w:val="26"/>
                                  <w:szCs w:val="26"/>
                                </w:rPr>
                                <w:t>Nadia Sarahi Murguia Chavez;Mario Alcalá Villagómez</w:t>
                              </w:r>
                            </w:sdtContent>
                          </w:sdt>
                        </w:p>
                        <w:p w:rsidR="004D3C03" w:rsidRDefault="004D3C03" w:rsidP="004D3C03">
                          <w:pPr>
                            <w:pStyle w:val="Sinespaciado"/>
                            <w:jc w:val="center"/>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ing. mecatronica 5to a</w:t>
                              </w:r>
                            </w:sdtContent>
                          </w:sdt>
                        </w:p>
                      </w:txbxContent>
                    </v:textbox>
                    <w10:wrap anchorx="page" anchory="page"/>
                  </v:shape>
                </w:pict>
              </mc:Fallback>
            </mc:AlternateContent>
          </w:r>
          <w:r>
            <w:rPr>
              <w:noProof/>
              <w:lang w:eastAsia="es-MX"/>
            </w:rPr>
            <mc:AlternateContent>
              <mc:Choice Requires="wps">
                <w:drawing>
                  <wp:anchor distT="0" distB="0" distL="114300" distR="114300" simplePos="0" relativeHeight="251660288" behindDoc="0" locked="0" layoutInCell="1" allowOverlap="1" wp14:anchorId="64F2CDAE" wp14:editId="51C983CC">
                    <wp:simplePos x="0" y="0"/>
                    <wp:positionH relativeFrom="page">
                      <wp:posOffset>2847975</wp:posOffset>
                    </wp:positionH>
                    <wp:positionV relativeFrom="page">
                      <wp:posOffset>1762125</wp:posOffset>
                    </wp:positionV>
                    <wp:extent cx="4114800" cy="1069340"/>
                    <wp:effectExtent l="0" t="0" r="0" b="4445"/>
                    <wp:wrapNone/>
                    <wp:docPr id="1" name="Cuadro de texto 1"/>
                    <wp:cNvGraphicFramePr/>
                    <a:graphic xmlns:a="http://schemas.openxmlformats.org/drawingml/2006/main">
                      <a:graphicData uri="http://schemas.microsoft.com/office/word/2010/wordprocessingShape">
                        <wps:wsp>
                          <wps:cNvSpPr txBox="1"/>
                          <wps:spPr>
                            <a:xfrm>
                              <a:off x="0" y="0"/>
                              <a:ext cx="41148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C03" w:rsidRDefault="00EB6D91" w:rsidP="004D3C03">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D3C03">
                                      <w:rPr>
                                        <w:rFonts w:asciiTheme="majorHAnsi" w:eastAsiaTheme="majorEastAsia" w:hAnsiTheme="majorHAnsi" w:cstheme="majorBidi"/>
                                        <w:color w:val="262626" w:themeColor="text1" w:themeTint="D9"/>
                                        <w:sz w:val="72"/>
                                        <w:szCs w:val="72"/>
                                      </w:rPr>
                                      <w:t>Actividad 3: Garaje</w:t>
                                    </w:r>
                                  </w:sdtContent>
                                </w:sdt>
                              </w:p>
                              <w:p w:rsidR="004D3C03" w:rsidRDefault="00EB6D91" w:rsidP="004D3C03">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D3C03">
                                      <w:rPr>
                                        <w:color w:val="404040" w:themeColor="text1" w:themeTint="BF"/>
                                        <w:sz w:val="36"/>
                                        <w:szCs w:val="36"/>
                                      </w:rPr>
                                      <w:t>Controladores Lógicos Programables.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4F2CDAE" id="Cuadro de texto 1" o:spid="_x0000_s1056" type="#_x0000_t202" style="position:absolute;margin-left:224.25pt;margin-top:138.75pt;width:324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" filled="f" stroked="f" strokeweight=".5pt">
                    <v:textbox style="mso-fit-shape-to-text:t" inset="0,0,0,0">
                      <w:txbxContent>
                        <w:p w:rsidR="004D3C03" w:rsidRDefault="004D3C03" w:rsidP="004D3C03">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Actividad 3: Garaje</w:t>
                              </w:r>
                            </w:sdtContent>
                          </w:sdt>
                        </w:p>
                        <w:p w:rsidR="004D3C03" w:rsidRDefault="004D3C03" w:rsidP="004D3C03">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Controladores Lógicos Programables.</w:t>
                              </w:r>
                            </w:sdtContent>
                          </w:sdt>
                        </w:p>
                      </w:txbxContent>
                    </v:textbox>
                    <w10:wrap anchorx="page" anchory="page"/>
                  </v:shape>
                </w:pict>
              </mc:Fallback>
            </mc:AlternateContent>
          </w:r>
          <w:r>
            <w:br w:type="page"/>
          </w:r>
        </w:p>
      </w:sdtContent>
    </w:sdt>
    <w:p w:rsidR="004D3C03" w:rsidRPr="004D3C03" w:rsidRDefault="004D3C03" w:rsidP="004D3C03">
      <w:pPr>
        <w:jc w:val="center"/>
        <w:rPr>
          <w:rFonts w:ascii="Arial" w:hAnsi="Arial" w:cs="Arial"/>
          <w:sz w:val="24"/>
          <w:szCs w:val="24"/>
        </w:rPr>
      </w:pPr>
      <w:r w:rsidRPr="004D3C03">
        <w:rPr>
          <w:rFonts w:ascii="Arial" w:hAnsi="Arial" w:cs="Arial"/>
          <w:sz w:val="24"/>
          <w:szCs w:val="24"/>
        </w:rPr>
        <w:lastRenderedPageBreak/>
        <w:t>Índice.</w:t>
      </w:r>
    </w:p>
    <w:p w:rsidR="004D3C03" w:rsidRPr="004D3C03" w:rsidRDefault="004D3C03" w:rsidP="004D3C03">
      <w:pPr>
        <w:rPr>
          <w:rFonts w:ascii="Arial" w:hAnsi="Arial" w:cs="Arial"/>
          <w:sz w:val="24"/>
          <w:szCs w:val="24"/>
        </w:rPr>
      </w:pPr>
      <w:r w:rsidRPr="004D3C03">
        <w:rPr>
          <w:rFonts w:ascii="Arial" w:hAnsi="Arial" w:cs="Arial"/>
          <w:sz w:val="24"/>
          <w:szCs w:val="24"/>
        </w:rPr>
        <w:t>Nombre de la práctica. --------------------------------------------------------------------------------------pág. 2</w:t>
      </w:r>
    </w:p>
    <w:p w:rsidR="004D3C03" w:rsidRPr="004D3C03" w:rsidRDefault="004D3C03" w:rsidP="004D3C03">
      <w:pPr>
        <w:rPr>
          <w:rFonts w:ascii="Arial" w:hAnsi="Arial" w:cs="Arial"/>
          <w:sz w:val="24"/>
          <w:szCs w:val="24"/>
        </w:rPr>
      </w:pPr>
      <w:r w:rsidRPr="004D3C03">
        <w:rPr>
          <w:rFonts w:ascii="Arial" w:hAnsi="Arial" w:cs="Arial"/>
          <w:sz w:val="24"/>
          <w:szCs w:val="24"/>
        </w:rPr>
        <w:t>Objetivo. --------------------------------------------------------------------------------------------------------pág. 2</w:t>
      </w:r>
    </w:p>
    <w:p w:rsidR="004D3C03" w:rsidRPr="004D3C03" w:rsidRDefault="004D3C03" w:rsidP="004D3C03">
      <w:pPr>
        <w:rPr>
          <w:rFonts w:ascii="Arial" w:hAnsi="Arial" w:cs="Arial"/>
          <w:sz w:val="24"/>
          <w:szCs w:val="24"/>
        </w:rPr>
      </w:pPr>
      <w:r w:rsidRPr="004D3C03">
        <w:rPr>
          <w:rFonts w:ascii="Arial" w:hAnsi="Arial" w:cs="Arial"/>
          <w:sz w:val="24"/>
          <w:szCs w:val="24"/>
        </w:rPr>
        <w:t>Marco Teórico. ----------------------------------------------------------------------</w:t>
      </w:r>
      <w:r>
        <w:rPr>
          <w:rFonts w:ascii="Arial" w:hAnsi="Arial" w:cs="Arial"/>
          <w:sz w:val="24"/>
          <w:szCs w:val="24"/>
        </w:rPr>
        <w:t>--------------------------pág. 2</w:t>
      </w:r>
    </w:p>
    <w:p w:rsidR="004D3C03" w:rsidRPr="004D3C03" w:rsidRDefault="004D3C03" w:rsidP="004D3C03">
      <w:pPr>
        <w:rPr>
          <w:rFonts w:ascii="Arial" w:hAnsi="Arial" w:cs="Arial"/>
          <w:sz w:val="24"/>
          <w:szCs w:val="24"/>
        </w:rPr>
      </w:pPr>
      <w:r w:rsidRPr="004D3C03">
        <w:rPr>
          <w:rFonts w:ascii="Arial" w:hAnsi="Arial" w:cs="Arial"/>
          <w:sz w:val="24"/>
          <w:szCs w:val="24"/>
        </w:rPr>
        <w:t>Materiales. ----------------------------------------------------------------------------</w:t>
      </w:r>
      <w:r w:rsidR="00CF5254">
        <w:rPr>
          <w:rFonts w:ascii="Arial" w:hAnsi="Arial" w:cs="Arial"/>
          <w:sz w:val="24"/>
          <w:szCs w:val="24"/>
        </w:rPr>
        <w:t>--------------------------pág. 2</w:t>
      </w:r>
    </w:p>
    <w:p w:rsidR="004D3C03" w:rsidRPr="004D3C03" w:rsidRDefault="004D3C03" w:rsidP="004D3C03">
      <w:pPr>
        <w:rPr>
          <w:rFonts w:ascii="Arial" w:hAnsi="Arial" w:cs="Arial"/>
          <w:sz w:val="24"/>
          <w:szCs w:val="24"/>
        </w:rPr>
      </w:pPr>
      <w:r w:rsidRPr="004D3C03">
        <w:rPr>
          <w:rFonts w:ascii="Arial" w:hAnsi="Arial" w:cs="Arial"/>
          <w:sz w:val="24"/>
          <w:szCs w:val="24"/>
        </w:rPr>
        <w:t>Desarrollo. ----------------------------------------------------------------------------</w:t>
      </w:r>
      <w:r w:rsidR="00CF5254">
        <w:rPr>
          <w:rFonts w:ascii="Arial" w:hAnsi="Arial" w:cs="Arial"/>
          <w:sz w:val="24"/>
          <w:szCs w:val="24"/>
        </w:rPr>
        <w:t>--------------------------pág. 3</w:t>
      </w:r>
    </w:p>
    <w:p w:rsidR="004D3C03" w:rsidRPr="004D3C03" w:rsidRDefault="004D3C03" w:rsidP="004D3C03">
      <w:pPr>
        <w:rPr>
          <w:rFonts w:ascii="Arial" w:hAnsi="Arial" w:cs="Arial"/>
          <w:sz w:val="24"/>
          <w:szCs w:val="24"/>
        </w:rPr>
      </w:pPr>
      <w:r w:rsidRPr="004D3C03">
        <w:rPr>
          <w:rFonts w:ascii="Arial" w:hAnsi="Arial" w:cs="Arial"/>
          <w:sz w:val="24"/>
          <w:szCs w:val="24"/>
        </w:rPr>
        <w:t>Conclusiones. -----------------------------------------------------------------------</w:t>
      </w:r>
      <w:r w:rsidR="00A308E4">
        <w:rPr>
          <w:rFonts w:ascii="Arial" w:hAnsi="Arial" w:cs="Arial"/>
          <w:sz w:val="24"/>
          <w:szCs w:val="24"/>
        </w:rPr>
        <w:t>-------------------------pág. 14</w:t>
      </w:r>
      <w:bookmarkStart w:id="0" w:name="_GoBack"/>
      <w:bookmarkEnd w:id="0"/>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rPr>
          <w:rFonts w:ascii="Arial" w:hAnsi="Arial" w:cs="Arial"/>
          <w:sz w:val="24"/>
          <w:szCs w:val="24"/>
        </w:rPr>
      </w:pPr>
    </w:p>
    <w:p w:rsidR="004D3C03" w:rsidRPr="004D3C03" w:rsidRDefault="004D3C03" w:rsidP="004D3C03">
      <w:pPr>
        <w:pStyle w:val="Ttulo1"/>
        <w:spacing w:line="360" w:lineRule="auto"/>
        <w:jc w:val="both"/>
        <w:rPr>
          <w:rFonts w:ascii="Arial" w:hAnsi="Arial" w:cs="Arial"/>
          <w:sz w:val="24"/>
          <w:szCs w:val="24"/>
        </w:rPr>
      </w:pPr>
      <w:r w:rsidRPr="004D3C03">
        <w:rPr>
          <w:rFonts w:ascii="Arial" w:hAnsi="Arial" w:cs="Arial"/>
          <w:sz w:val="24"/>
          <w:szCs w:val="24"/>
        </w:rPr>
        <w:lastRenderedPageBreak/>
        <w:t>Nombre de la práctica:</w:t>
      </w:r>
    </w:p>
    <w:p w:rsidR="004D3C03" w:rsidRPr="004D3C03" w:rsidRDefault="004D3C03" w:rsidP="004D3C03">
      <w:pPr>
        <w:rPr>
          <w:rFonts w:ascii="Arial" w:hAnsi="Arial" w:cs="Arial"/>
          <w:sz w:val="24"/>
          <w:szCs w:val="24"/>
        </w:rPr>
      </w:pPr>
      <w:r w:rsidRPr="004D3C03">
        <w:rPr>
          <w:rFonts w:ascii="Arial" w:hAnsi="Arial" w:cs="Arial"/>
          <w:sz w:val="24"/>
          <w:szCs w:val="24"/>
        </w:rPr>
        <w:t>Garaje.</w:t>
      </w:r>
    </w:p>
    <w:p w:rsidR="004D3C03" w:rsidRPr="004D3C03" w:rsidRDefault="004D3C03" w:rsidP="004D3C03">
      <w:pPr>
        <w:pStyle w:val="Ttulo1"/>
        <w:spacing w:line="360" w:lineRule="auto"/>
        <w:jc w:val="both"/>
        <w:rPr>
          <w:rFonts w:ascii="Arial" w:hAnsi="Arial" w:cs="Arial"/>
          <w:sz w:val="24"/>
          <w:szCs w:val="24"/>
        </w:rPr>
      </w:pPr>
      <w:r w:rsidRPr="004D3C03">
        <w:rPr>
          <w:rFonts w:ascii="Arial" w:hAnsi="Arial" w:cs="Arial"/>
          <w:sz w:val="24"/>
          <w:szCs w:val="24"/>
        </w:rPr>
        <w:t>Introducción</w:t>
      </w:r>
    </w:p>
    <w:p w:rsidR="004D3C03" w:rsidRPr="004D3C03" w:rsidRDefault="004D3C03" w:rsidP="004D3C03">
      <w:pPr>
        <w:spacing w:line="360" w:lineRule="auto"/>
        <w:jc w:val="both"/>
        <w:rPr>
          <w:rFonts w:ascii="Arial" w:hAnsi="Arial" w:cs="Arial"/>
          <w:sz w:val="24"/>
          <w:szCs w:val="24"/>
        </w:rPr>
      </w:pPr>
      <w:r w:rsidRPr="004D3C03">
        <w:rPr>
          <w:rFonts w:ascii="Arial" w:hAnsi="Arial" w:cs="Arial"/>
          <w:sz w:val="24"/>
          <w:szCs w:val="24"/>
        </w:rPr>
        <w:t>La finalidad del siguiente trabajo es evidenciar los aspectos de la realización de la práctica que consiste en desarrollar el control para una cochera (garaje) por medio del PLC.</w:t>
      </w:r>
    </w:p>
    <w:p w:rsidR="004D3C03" w:rsidRPr="004D3C03" w:rsidRDefault="004D3C03" w:rsidP="004D3C03">
      <w:pPr>
        <w:pStyle w:val="Ttulo1"/>
        <w:spacing w:line="360" w:lineRule="auto"/>
        <w:jc w:val="both"/>
        <w:rPr>
          <w:rFonts w:ascii="Arial" w:hAnsi="Arial" w:cs="Arial"/>
          <w:sz w:val="24"/>
          <w:szCs w:val="24"/>
        </w:rPr>
      </w:pPr>
      <w:r w:rsidRPr="004D3C03">
        <w:rPr>
          <w:rFonts w:ascii="Arial" w:hAnsi="Arial" w:cs="Arial"/>
          <w:sz w:val="24"/>
          <w:szCs w:val="24"/>
        </w:rPr>
        <w:t>Objetivo</w:t>
      </w:r>
    </w:p>
    <w:p w:rsidR="004D3C03" w:rsidRPr="004D3C03" w:rsidRDefault="004D3C03" w:rsidP="004D3C03">
      <w:pPr>
        <w:pStyle w:val="Prrafodelista"/>
        <w:numPr>
          <w:ilvl w:val="0"/>
          <w:numId w:val="1"/>
        </w:numPr>
        <w:spacing w:line="360" w:lineRule="auto"/>
        <w:jc w:val="both"/>
        <w:rPr>
          <w:rFonts w:ascii="Arial" w:hAnsi="Arial" w:cs="Arial"/>
          <w:sz w:val="24"/>
          <w:szCs w:val="24"/>
        </w:rPr>
      </w:pPr>
      <w:r w:rsidRPr="004D3C03">
        <w:rPr>
          <w:rFonts w:ascii="Arial" w:hAnsi="Arial" w:cs="Arial"/>
          <w:sz w:val="24"/>
          <w:szCs w:val="24"/>
        </w:rPr>
        <w:t>Desarrollar Grafcet para la programación.</w:t>
      </w:r>
    </w:p>
    <w:p w:rsidR="004D3C03" w:rsidRPr="004D3C03" w:rsidRDefault="004D3C03" w:rsidP="004D3C03">
      <w:pPr>
        <w:pStyle w:val="Prrafodelista"/>
        <w:numPr>
          <w:ilvl w:val="0"/>
          <w:numId w:val="1"/>
        </w:numPr>
        <w:spacing w:line="360" w:lineRule="auto"/>
        <w:jc w:val="both"/>
        <w:rPr>
          <w:rFonts w:ascii="Arial" w:hAnsi="Arial" w:cs="Arial"/>
          <w:sz w:val="24"/>
          <w:szCs w:val="24"/>
        </w:rPr>
      </w:pPr>
      <w:r w:rsidRPr="004D3C03">
        <w:rPr>
          <w:rFonts w:ascii="Arial" w:hAnsi="Arial" w:cs="Arial"/>
          <w:sz w:val="24"/>
          <w:szCs w:val="24"/>
        </w:rPr>
        <w:t>Transferir Grafcet a Ladder.</w:t>
      </w:r>
    </w:p>
    <w:p w:rsidR="004D3C03" w:rsidRPr="004D3C03" w:rsidRDefault="004D3C03" w:rsidP="004D3C03">
      <w:pPr>
        <w:pStyle w:val="Prrafodelista"/>
        <w:numPr>
          <w:ilvl w:val="0"/>
          <w:numId w:val="1"/>
        </w:numPr>
        <w:spacing w:line="360" w:lineRule="auto"/>
        <w:jc w:val="both"/>
        <w:rPr>
          <w:rFonts w:ascii="Arial" w:hAnsi="Arial" w:cs="Arial"/>
          <w:sz w:val="24"/>
          <w:szCs w:val="24"/>
        </w:rPr>
      </w:pPr>
      <w:r w:rsidRPr="004D3C03">
        <w:rPr>
          <w:rFonts w:ascii="Arial" w:hAnsi="Arial" w:cs="Arial"/>
          <w:sz w:val="24"/>
          <w:szCs w:val="24"/>
        </w:rPr>
        <w:t>Programar PLC.</w:t>
      </w:r>
    </w:p>
    <w:p w:rsidR="004D3C03" w:rsidRPr="004D3C03" w:rsidRDefault="004D3C03" w:rsidP="004D3C03">
      <w:pPr>
        <w:pStyle w:val="Prrafodelista"/>
        <w:numPr>
          <w:ilvl w:val="0"/>
          <w:numId w:val="1"/>
        </w:numPr>
        <w:spacing w:line="360" w:lineRule="auto"/>
        <w:jc w:val="both"/>
        <w:rPr>
          <w:rFonts w:ascii="Arial" w:hAnsi="Arial" w:cs="Arial"/>
          <w:sz w:val="24"/>
          <w:szCs w:val="24"/>
        </w:rPr>
      </w:pPr>
      <w:r w:rsidRPr="004D3C03">
        <w:rPr>
          <w:rFonts w:ascii="Arial" w:hAnsi="Arial" w:cs="Arial"/>
          <w:sz w:val="24"/>
          <w:szCs w:val="24"/>
        </w:rPr>
        <w:t>Probar programa con componentes neumáticos (conectar PLC).</w:t>
      </w:r>
    </w:p>
    <w:p w:rsidR="004D3C03" w:rsidRPr="004D3C03" w:rsidRDefault="004D3C03" w:rsidP="004D3C03">
      <w:pPr>
        <w:pStyle w:val="Ttulo1"/>
        <w:spacing w:line="360" w:lineRule="auto"/>
        <w:jc w:val="both"/>
        <w:rPr>
          <w:rFonts w:ascii="Arial" w:hAnsi="Arial" w:cs="Arial"/>
          <w:sz w:val="24"/>
          <w:szCs w:val="24"/>
        </w:rPr>
      </w:pPr>
      <w:r w:rsidRPr="004D3C03">
        <w:rPr>
          <w:rFonts w:ascii="Arial" w:hAnsi="Arial" w:cs="Arial"/>
          <w:sz w:val="24"/>
          <w:szCs w:val="24"/>
        </w:rPr>
        <w:t>Material</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Software de Programación (específico para cada PLC)</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PLC</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Cables de conexión</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Botonera</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Pistón neumático</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Fuente de alimentación de 24V.</w:t>
      </w:r>
    </w:p>
    <w:p w:rsidR="004D3C03" w:rsidRPr="004D3C03" w:rsidRDefault="004D3C03" w:rsidP="004D3C03">
      <w:pPr>
        <w:pStyle w:val="Prrafodelista"/>
        <w:numPr>
          <w:ilvl w:val="0"/>
          <w:numId w:val="2"/>
        </w:numPr>
        <w:spacing w:line="360" w:lineRule="auto"/>
        <w:jc w:val="both"/>
        <w:rPr>
          <w:rFonts w:ascii="Arial" w:hAnsi="Arial" w:cs="Arial"/>
          <w:sz w:val="24"/>
          <w:szCs w:val="24"/>
        </w:rPr>
      </w:pPr>
      <w:r w:rsidRPr="004D3C03">
        <w:rPr>
          <w:rFonts w:ascii="Arial" w:hAnsi="Arial" w:cs="Arial"/>
          <w:sz w:val="24"/>
          <w:szCs w:val="24"/>
        </w:rPr>
        <w:t>Compresor de aire.</w:t>
      </w:r>
    </w:p>
    <w:p w:rsidR="004D3C03" w:rsidRPr="004D3C03" w:rsidRDefault="004D3C03" w:rsidP="004D3C03">
      <w:pPr>
        <w:jc w:val="both"/>
        <w:rPr>
          <w:rFonts w:ascii="Arial" w:eastAsiaTheme="majorEastAsia" w:hAnsi="Arial" w:cs="Arial"/>
          <w:color w:val="B35E06" w:themeColor="accent1" w:themeShade="BF"/>
          <w:sz w:val="24"/>
          <w:szCs w:val="24"/>
        </w:rPr>
      </w:pPr>
      <w:r w:rsidRPr="004D3C03">
        <w:rPr>
          <w:rFonts w:ascii="Arial" w:hAnsi="Arial" w:cs="Arial"/>
          <w:sz w:val="24"/>
          <w:szCs w:val="24"/>
        </w:rPr>
        <w:br w:type="page"/>
      </w:r>
    </w:p>
    <w:p w:rsidR="004D3C03" w:rsidRPr="004D3C03" w:rsidRDefault="004D3C03" w:rsidP="004D3C03">
      <w:pPr>
        <w:pStyle w:val="Ttulo1"/>
        <w:spacing w:line="360" w:lineRule="auto"/>
        <w:jc w:val="both"/>
        <w:rPr>
          <w:rFonts w:ascii="Arial" w:hAnsi="Arial" w:cs="Arial"/>
          <w:sz w:val="24"/>
          <w:szCs w:val="24"/>
        </w:rPr>
      </w:pPr>
      <w:r w:rsidRPr="004D3C03">
        <w:rPr>
          <w:rFonts w:ascii="Arial" w:hAnsi="Arial" w:cs="Arial"/>
          <w:sz w:val="24"/>
          <w:szCs w:val="24"/>
        </w:rPr>
        <w:lastRenderedPageBreak/>
        <w:t>Desarrollo</w:t>
      </w:r>
    </w:p>
    <w:p w:rsidR="00CF5254" w:rsidRDefault="004D3C03" w:rsidP="00CF5254">
      <w:pPr>
        <w:jc w:val="both"/>
        <w:rPr>
          <w:rFonts w:ascii="Arial" w:hAnsi="Arial" w:cs="Arial"/>
          <w:sz w:val="24"/>
          <w:szCs w:val="24"/>
        </w:rPr>
      </w:pPr>
      <w:r w:rsidRPr="004D3C03">
        <w:rPr>
          <w:rFonts w:ascii="Arial" w:hAnsi="Arial" w:cs="Arial"/>
          <w:sz w:val="24"/>
          <w:szCs w:val="24"/>
        </w:rPr>
        <w:t>Primero, crear el programa con Gracfet en el software de FluidSIM de Festo® utilizando los diseños.</w:t>
      </w:r>
    </w:p>
    <w:p w:rsidR="004D3C03" w:rsidRPr="004D3C03" w:rsidRDefault="004D3C03" w:rsidP="004D3C03">
      <w:pPr>
        <w:jc w:val="center"/>
        <w:rPr>
          <w:rFonts w:ascii="Arial" w:hAnsi="Arial" w:cs="Arial"/>
          <w:sz w:val="24"/>
          <w:szCs w:val="24"/>
        </w:rPr>
      </w:pPr>
      <w:r w:rsidRPr="004D3C03">
        <w:rPr>
          <w:rFonts w:ascii="Arial" w:hAnsi="Arial" w:cs="Arial"/>
          <w:noProof/>
          <w:sz w:val="24"/>
          <w:szCs w:val="24"/>
          <w:lang w:eastAsia="es-MX"/>
        </w:rPr>
        <w:drawing>
          <wp:inline distT="0" distB="0" distL="0" distR="0">
            <wp:extent cx="5567680" cy="3531235"/>
            <wp:effectExtent l="19050" t="19050" r="13970" b="12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l="29206" t="14634" r="4658" b="10765"/>
                    <a:stretch>
                      <a:fillRect/>
                    </a:stretch>
                  </pic:blipFill>
                  <pic:spPr>
                    <a:xfrm>
                      <a:off x="0" y="0"/>
                      <a:ext cx="5567680" cy="3531235"/>
                    </a:xfrm>
                    <a:prstGeom prst="rect">
                      <a:avLst/>
                    </a:prstGeom>
                    <a:ln w="12700">
                      <a:solidFill>
                        <a:schemeClr val="tx1"/>
                      </a:solidFill>
                    </a:ln>
                  </pic:spPr>
                </pic:pic>
              </a:graphicData>
            </a:graphic>
          </wp:inline>
        </w:drawing>
      </w:r>
    </w:p>
    <w:p w:rsidR="004D3C03" w:rsidRPr="004D3C03" w:rsidRDefault="004D3C03" w:rsidP="004D3C03">
      <w:pPr>
        <w:jc w:val="center"/>
        <w:rPr>
          <w:rFonts w:ascii="Arial" w:hAnsi="Arial" w:cs="Arial"/>
          <w:sz w:val="24"/>
          <w:szCs w:val="24"/>
        </w:rPr>
      </w:pPr>
      <w:r w:rsidRPr="004D3C03">
        <w:rPr>
          <w:rFonts w:ascii="Arial" w:hAnsi="Arial" w:cs="Arial"/>
          <w:noProof/>
          <w:sz w:val="24"/>
          <w:szCs w:val="24"/>
          <w:lang w:eastAsia="es-MX"/>
        </w:rPr>
        <w:drawing>
          <wp:inline distT="0" distB="0" distL="0" distR="0">
            <wp:extent cx="4490085" cy="3014980"/>
            <wp:effectExtent l="19050" t="19050" r="24765" b="139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0">
                      <a:extLst>
                        <a:ext uri="{28A0092B-C50C-407E-A947-70E740481C1C}">
                          <a14:useLocalDpi xmlns:a14="http://schemas.microsoft.com/office/drawing/2010/main" val="0"/>
                        </a:ext>
                      </a:extLst>
                    </a:blip>
                    <a:srcRect l="39258" t="15233" r="2253" b="14924"/>
                    <a:stretch>
                      <a:fillRect/>
                    </a:stretch>
                  </pic:blipFill>
                  <pic:spPr>
                    <a:xfrm>
                      <a:off x="0" y="0"/>
                      <a:ext cx="4490085" cy="3014980"/>
                    </a:xfrm>
                    <a:prstGeom prst="rect">
                      <a:avLst/>
                    </a:prstGeom>
                    <a:noFill/>
                    <a:ln w="12700">
                      <a:solidFill>
                        <a:schemeClr val="tx1"/>
                      </a:solidFill>
                    </a:ln>
                  </pic:spPr>
                </pic:pic>
              </a:graphicData>
            </a:graphic>
          </wp:inline>
        </w:drawing>
      </w:r>
    </w:p>
    <w:p w:rsidR="004D3C03" w:rsidRDefault="004D3C03" w:rsidP="004D3C03">
      <w:pPr>
        <w:jc w:val="both"/>
        <w:rPr>
          <w:rFonts w:ascii="Arial" w:hAnsi="Arial" w:cs="Arial"/>
          <w:sz w:val="24"/>
          <w:szCs w:val="24"/>
        </w:rPr>
      </w:pPr>
      <w:r w:rsidRPr="004D3C03">
        <w:rPr>
          <w:rFonts w:ascii="Arial" w:hAnsi="Arial" w:cs="Arial"/>
          <w:sz w:val="24"/>
          <w:szCs w:val="24"/>
        </w:rPr>
        <w:t>Después de simular el programa en Grafcet pasamos a la Programación en lenguaje Ladd</w:t>
      </w:r>
      <w:r w:rsidR="00A308E4">
        <w:rPr>
          <w:rFonts w:ascii="Arial" w:hAnsi="Arial" w:cs="Arial"/>
          <w:sz w:val="24"/>
          <w:szCs w:val="24"/>
        </w:rPr>
        <w:t>er para la programación del PLC</w:t>
      </w:r>
      <w:r w:rsidRPr="004D3C03">
        <w:rPr>
          <w:rFonts w:ascii="Arial" w:hAnsi="Arial" w:cs="Arial"/>
          <w:sz w:val="24"/>
          <w:szCs w:val="24"/>
        </w:rPr>
        <w:t>.</w:t>
      </w:r>
    </w:p>
    <w:p w:rsidR="00A308E4" w:rsidRPr="004D3C03" w:rsidRDefault="00A308E4" w:rsidP="00A308E4">
      <w:pPr>
        <w:jc w:val="center"/>
        <w:rPr>
          <w:rFonts w:ascii="Arial" w:hAnsi="Arial" w:cs="Arial"/>
          <w:sz w:val="24"/>
          <w:szCs w:val="24"/>
        </w:rPr>
      </w:pPr>
      <w:r>
        <w:rPr>
          <w:noProof/>
        </w:rPr>
      </w: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304.7pt;height:406.5pt;mso-left-percent:-10001;mso-top-percent:-10001;mso-position-horizontal:absolute;mso-position-horizontal-relative:char;mso-position-vertical:absolute;mso-position-vertical-relative:line;mso-left-percent:-10001;mso-top-percent:-10001">
            <v:imagedata r:id="rId11" o:title="IMG_20190323_211027"/>
            <w10:wrap type="none"/>
            <w10:anchorlock/>
          </v:shape>
        </w:pict>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142EF3A5" wp14:editId="1C083052">
            <wp:extent cx="6400800" cy="31070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10705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drawing>
          <wp:inline distT="0" distB="0" distL="0" distR="0" wp14:anchorId="16B2119E" wp14:editId="19F841F6">
            <wp:extent cx="6400800" cy="45535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55358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766731EC" wp14:editId="00741322">
            <wp:extent cx="6400800" cy="453072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53072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59A534D1" wp14:editId="0A51D570">
            <wp:extent cx="6400800" cy="454977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454977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27A89093" wp14:editId="02794D77">
            <wp:extent cx="6400800" cy="39014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901440"/>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28CAA3EC" wp14:editId="03DFF13F">
            <wp:extent cx="6400800" cy="458343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4583430"/>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5F9F0988" wp14:editId="37CA4AC4">
            <wp:extent cx="6400800" cy="4569460"/>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4569460"/>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7D58D11E" wp14:editId="122C81BE">
            <wp:extent cx="6400800" cy="459041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459041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539A5E45" wp14:editId="4AAF6CDF">
            <wp:extent cx="6400800" cy="459549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459549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drawing>
          <wp:inline distT="0" distB="0" distL="0" distR="0" wp14:anchorId="3B50FACF" wp14:editId="0FBC7F24">
            <wp:extent cx="6400800" cy="252666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52666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sz w:val="24"/>
          <w:szCs w:val="24"/>
        </w:rPr>
        <w:t>Simulación:</w:t>
      </w:r>
    </w:p>
    <w:p w:rsidR="004D3C03" w:rsidRPr="004D3C03" w:rsidRDefault="004D3C03" w:rsidP="004D3C03">
      <w:pPr>
        <w:jc w:val="both"/>
        <w:rPr>
          <w:rFonts w:ascii="Arial" w:hAnsi="Arial" w:cs="Arial"/>
          <w:sz w:val="24"/>
          <w:szCs w:val="24"/>
        </w:rPr>
      </w:pPr>
      <w:r w:rsidRPr="004D3C03">
        <w:rPr>
          <w:rFonts w:ascii="Arial" w:hAnsi="Arial" w:cs="Arial"/>
          <w:noProof/>
          <w:sz w:val="24"/>
          <w:szCs w:val="24"/>
          <w:lang w:eastAsia="es-MX"/>
        </w:rPr>
        <w:lastRenderedPageBreak/>
        <w:drawing>
          <wp:inline distT="0" distB="0" distL="0" distR="0" wp14:anchorId="1C10A7FE" wp14:editId="6AA94D34">
            <wp:extent cx="6400800" cy="31337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33725"/>
                    </a:xfrm>
                    <a:prstGeom prst="rect">
                      <a:avLst/>
                    </a:prstGeom>
                  </pic:spPr>
                </pic:pic>
              </a:graphicData>
            </a:graphic>
          </wp:inline>
        </w:drawing>
      </w:r>
    </w:p>
    <w:p w:rsidR="004D3C03" w:rsidRPr="004D3C03" w:rsidRDefault="004D3C03" w:rsidP="004D3C03">
      <w:pPr>
        <w:jc w:val="both"/>
        <w:rPr>
          <w:rFonts w:ascii="Arial" w:hAnsi="Arial" w:cs="Arial"/>
          <w:sz w:val="24"/>
          <w:szCs w:val="24"/>
        </w:rPr>
      </w:pPr>
      <w:r w:rsidRPr="004D3C03">
        <w:rPr>
          <w:rFonts w:ascii="Arial" w:hAnsi="Arial" w:cs="Arial"/>
          <w:sz w:val="24"/>
          <w:szCs w:val="24"/>
        </w:rPr>
        <w:t>Conclusiones:</w:t>
      </w:r>
    </w:p>
    <w:p w:rsidR="004D3C03" w:rsidRDefault="004D3C03" w:rsidP="004D3C03">
      <w:pPr>
        <w:jc w:val="both"/>
        <w:rPr>
          <w:sz w:val="24"/>
        </w:rPr>
      </w:pPr>
      <w:r>
        <w:rPr>
          <w:sz w:val="24"/>
        </w:rPr>
        <w:t>En esta actividad solo se tuvo que analizar de manera correcta el GRAFCET que se nos presentaba en el documento que el maestro nos dio para la realización de esta actividad de igual manera se debió de entender la manera de conexión de cada entrada y la manera del funcionamiento del GRAFCET simulado en el Software FluidSim.</w:t>
      </w:r>
    </w:p>
    <w:p w:rsidR="004D3C03" w:rsidRPr="004D3C03" w:rsidRDefault="004D3C03" w:rsidP="004D3C03">
      <w:pPr>
        <w:jc w:val="both"/>
        <w:rPr>
          <w:sz w:val="24"/>
        </w:rPr>
      </w:pPr>
    </w:p>
    <w:sectPr w:rsidR="004D3C03" w:rsidRPr="004D3C03" w:rsidSect="004D3C03">
      <w:footerReference w:type="default" r:id="rId23"/>
      <w:pgSz w:w="12240" w:h="15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D91" w:rsidRDefault="00EB6D91" w:rsidP="004D3C03">
      <w:pPr>
        <w:spacing w:after="0" w:line="240" w:lineRule="auto"/>
      </w:pPr>
      <w:r>
        <w:separator/>
      </w:r>
    </w:p>
  </w:endnote>
  <w:endnote w:type="continuationSeparator" w:id="0">
    <w:p w:rsidR="00EB6D91" w:rsidRDefault="00EB6D91" w:rsidP="004D3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C03" w:rsidRDefault="004D3C03">
    <w:pPr>
      <w:pStyle w:val="Piedepgina"/>
    </w:pPr>
    <w:r>
      <w:rPr>
        <w:noProof/>
        <w:color w:val="F07F09" w:themeColor="accent1"/>
        <w:lang w:eastAsia="es-MX"/>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9ED46CE"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867852 [1614]" strokeweight="1.25pt">
              <w10:wrap anchorx="page" anchory="page"/>
            </v:rect>
          </w:pict>
        </mc:Fallback>
      </mc:AlternateContent>
    </w:r>
    <w:r>
      <w:rPr>
        <w:color w:val="F07F09" w:themeColor="accent1"/>
        <w:lang w:val="es-ES"/>
      </w:rPr>
      <w:t xml:space="preserve"> </w:t>
    </w:r>
    <w:r>
      <w:rPr>
        <w:rFonts w:asciiTheme="majorHAnsi" w:eastAsiaTheme="majorEastAsia" w:hAnsiTheme="majorHAnsi" w:cstheme="majorBidi"/>
        <w:color w:val="F07F09" w:themeColor="accent1"/>
        <w:sz w:val="20"/>
        <w:szCs w:val="20"/>
        <w:lang w:val="es-ES"/>
      </w:rPr>
      <w:t xml:space="preserve">pág. </w:t>
    </w:r>
    <w:r>
      <w:rPr>
        <w:rFonts w:eastAsiaTheme="minorEastAsia"/>
        <w:color w:val="F07F09" w:themeColor="accent1"/>
        <w:sz w:val="20"/>
        <w:szCs w:val="20"/>
      </w:rPr>
      <w:fldChar w:fldCharType="begin"/>
    </w:r>
    <w:r>
      <w:rPr>
        <w:color w:val="F07F09" w:themeColor="accent1"/>
        <w:sz w:val="20"/>
        <w:szCs w:val="20"/>
      </w:rPr>
      <w:instrText>PAGE    \* MERGEFORMAT</w:instrText>
    </w:r>
    <w:r>
      <w:rPr>
        <w:rFonts w:eastAsiaTheme="minorEastAsia"/>
        <w:color w:val="F07F09" w:themeColor="accent1"/>
        <w:sz w:val="20"/>
        <w:szCs w:val="20"/>
      </w:rPr>
      <w:fldChar w:fldCharType="separate"/>
    </w:r>
    <w:r w:rsidR="00A308E4" w:rsidRPr="00A308E4">
      <w:rPr>
        <w:rFonts w:asciiTheme="majorHAnsi" w:eastAsiaTheme="majorEastAsia" w:hAnsiTheme="majorHAnsi" w:cstheme="majorBidi"/>
        <w:noProof/>
        <w:color w:val="F07F09" w:themeColor="accent1"/>
        <w:sz w:val="20"/>
        <w:szCs w:val="20"/>
        <w:lang w:val="es-ES"/>
      </w:rPr>
      <w:t>1</w:t>
    </w:r>
    <w:r>
      <w:rPr>
        <w:rFonts w:asciiTheme="majorHAnsi" w:eastAsiaTheme="majorEastAsia" w:hAnsiTheme="majorHAnsi" w:cstheme="majorBidi"/>
        <w:color w:val="F07F09" w:themeColor="accent1"/>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D91" w:rsidRDefault="00EB6D91" w:rsidP="004D3C03">
      <w:pPr>
        <w:spacing w:after="0" w:line="240" w:lineRule="auto"/>
      </w:pPr>
      <w:r>
        <w:separator/>
      </w:r>
    </w:p>
  </w:footnote>
  <w:footnote w:type="continuationSeparator" w:id="0">
    <w:p w:rsidR="00EB6D91" w:rsidRDefault="00EB6D91" w:rsidP="004D3C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C2189"/>
    <w:multiLevelType w:val="multilevel"/>
    <w:tmpl w:val="0FDC21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D655086"/>
    <w:multiLevelType w:val="multilevel"/>
    <w:tmpl w:val="1D65508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C03"/>
    <w:rsid w:val="004D3C03"/>
    <w:rsid w:val="00546CF3"/>
    <w:rsid w:val="00A308E4"/>
    <w:rsid w:val="00CF5254"/>
    <w:rsid w:val="00D51D03"/>
    <w:rsid w:val="00EB6D9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CF1669D"/>
  <w15:chartTrackingRefBased/>
  <w15:docId w15:val="{69D87BFF-B5B8-4AFD-95D9-18DCC8B69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D3C03"/>
    <w:pPr>
      <w:keepNext/>
      <w:keepLines/>
      <w:spacing w:before="240" w:after="0"/>
      <w:outlineLvl w:val="0"/>
    </w:pPr>
    <w:rPr>
      <w:rFonts w:asciiTheme="majorHAnsi" w:eastAsiaTheme="majorEastAsia" w:hAnsiTheme="majorHAnsi" w:cstheme="majorBidi"/>
      <w:color w:val="B35E0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D3C0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D3C03"/>
    <w:rPr>
      <w:rFonts w:eastAsiaTheme="minorEastAsia"/>
      <w:lang w:eastAsia="es-MX"/>
    </w:rPr>
  </w:style>
  <w:style w:type="character" w:customStyle="1" w:styleId="Ttulo1Car">
    <w:name w:val="Título 1 Car"/>
    <w:basedOn w:val="Fuentedeprrafopredeter"/>
    <w:link w:val="Ttulo1"/>
    <w:uiPriority w:val="9"/>
    <w:qFormat/>
    <w:rsid w:val="004D3C03"/>
    <w:rPr>
      <w:rFonts w:asciiTheme="majorHAnsi" w:eastAsiaTheme="majorEastAsia" w:hAnsiTheme="majorHAnsi" w:cstheme="majorBidi"/>
      <w:color w:val="B35E06" w:themeColor="accent1" w:themeShade="BF"/>
      <w:sz w:val="32"/>
      <w:szCs w:val="32"/>
    </w:rPr>
  </w:style>
  <w:style w:type="paragraph" w:styleId="Prrafodelista">
    <w:name w:val="List Paragraph"/>
    <w:basedOn w:val="Normal"/>
    <w:uiPriority w:val="34"/>
    <w:qFormat/>
    <w:rsid w:val="004D3C03"/>
    <w:pPr>
      <w:ind w:left="720"/>
      <w:contextualSpacing/>
    </w:pPr>
  </w:style>
  <w:style w:type="paragraph" w:styleId="Encabezado">
    <w:name w:val="header"/>
    <w:basedOn w:val="Normal"/>
    <w:link w:val="EncabezadoCar"/>
    <w:uiPriority w:val="99"/>
    <w:unhideWhenUsed/>
    <w:rsid w:val="004D3C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D3C03"/>
  </w:style>
  <w:style w:type="paragraph" w:styleId="Piedepgina">
    <w:name w:val="footer"/>
    <w:basedOn w:val="Normal"/>
    <w:link w:val="PiedepginaCar"/>
    <w:uiPriority w:val="99"/>
    <w:unhideWhenUsed/>
    <w:rsid w:val="004D3C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D3C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Aspecto">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2019-03-01T00:00:00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14</Pages>
  <Words>296</Words>
  <Characters>1630</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ing. mecatronica 5to a</Company>
  <LinksUpToDate>false</LinksUpToDate>
  <CharactersWithSpaces>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3: Garaje</dc:title>
  <dc:subject>Controladores Lógicos Programables.</dc:subject>
  <dc:creator>Nadia Sarahi Murguia Chavez;Mario Alcalá Villagómez</dc:creator>
  <cp:keywords/>
  <dc:description/>
  <cp:lastModifiedBy>Nadia Sarahi Murguia Chavez</cp:lastModifiedBy>
  <cp:revision>3</cp:revision>
  <dcterms:created xsi:type="dcterms:W3CDTF">2019-03-24T03:10:00Z</dcterms:created>
  <dcterms:modified xsi:type="dcterms:W3CDTF">2019-03-24T03:28:00Z</dcterms:modified>
</cp:coreProperties>
</file>